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CD1" w:rsidRDefault="00E26CD1">
      <w:bookmarkStart w:id="0" w:name="_GoBack"/>
      <w:bookmarkEnd w:id="0"/>
    </w:p>
    <w:p w:rsidR="00E26CD1" w:rsidRDefault="00FD3DBE" w:rsidP="00E26CD1">
      <w:pPr>
        <w:pStyle w:val="a3"/>
      </w:pPr>
      <w:hyperlink r:id="rId5" w:history="1">
        <w:r w:rsidR="00E26CD1">
          <w:rPr>
            <w:rStyle w:val="a4"/>
            <w:color w:val="0000FF"/>
            <w:u w:val="single"/>
          </w:rPr>
          <w:t>Федеральный государственный образовательный стандарт дошкольного образования</w:t>
        </w:r>
      </w:hyperlink>
    </w:p>
    <w:p w:rsidR="00E26CD1" w:rsidRDefault="00E26CD1" w:rsidP="00E26CD1">
      <w:pPr>
        <w:pStyle w:val="a3"/>
      </w:pPr>
      <w:r>
        <w:rPr>
          <w:rStyle w:val="a4"/>
          <w:i/>
          <w:iCs/>
        </w:rPr>
        <w:t>Особенности и условия образовательного процесса.</w:t>
      </w:r>
    </w:p>
    <w:p w:rsidR="00E26CD1" w:rsidRDefault="00E26CD1" w:rsidP="00E26CD1">
      <w:pPr>
        <w:pStyle w:val="a3"/>
      </w:pPr>
      <w:r>
        <w:t>Педагогический коллектив руководствуется следующими нормативными документами, программами, методическими разработками:</w:t>
      </w:r>
    </w:p>
    <w:p w:rsidR="00E26CD1" w:rsidRDefault="00E26CD1" w:rsidP="00E26CD1">
      <w:pPr>
        <w:pStyle w:val="a3"/>
      </w:pPr>
      <w:r>
        <w:rPr>
          <w:sz w:val="18"/>
          <w:szCs w:val="18"/>
        </w:rPr>
        <w:t>Конституцией Российской Федерации, Федеральным законом Российской Федерации от 29.12.2012 № 273-ФЗ «Об образовании в Российской Федерации», 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приказами Министерства образования и науки Российской Федерации, Конституцией Республики Башкортостан, законами Республики Башкортостан, Указами и распоряжениями главы Республики Башкортостан, постановлениями и распоряжениями Правительства Республики Башкортостан, приказами Министерства образования Республики Башкортостан, муниципальными правовыми актами муниципального района Кугарчинский район Республики Башкортостан, приказами начальника муниципального казенного учреждения Отдел образования Администрации муниципального района Кугарчинский район Республики Башкортостан, Уставом ДОУ,</w:t>
      </w:r>
    </w:p>
    <w:p w:rsidR="00E26CD1" w:rsidRDefault="00E26CD1" w:rsidP="00E26CD1">
      <w:pPr>
        <w:pStyle w:val="a3"/>
      </w:pPr>
      <w:r>
        <w:t>·      «Конституция Республики Башкортостан»</w:t>
      </w:r>
    </w:p>
    <w:p w:rsidR="00E26CD1" w:rsidRDefault="00E26CD1" w:rsidP="00E26CD1">
      <w:pPr>
        <w:pStyle w:val="a3"/>
      </w:pPr>
      <w:r>
        <w:t>·       «Закон Республики Башкортостан о языках народов Республики Башкортостан»</w:t>
      </w:r>
    </w:p>
    <w:p w:rsidR="00E26CD1" w:rsidRDefault="00E26CD1" w:rsidP="00E26CD1">
      <w:pPr>
        <w:pStyle w:val="a3"/>
      </w:pPr>
      <w:r>
        <w:t>·       «Семейный кодекс Республики Башкортостан»</w:t>
      </w:r>
    </w:p>
    <w:p w:rsidR="00E26CD1" w:rsidRDefault="00E26CD1" w:rsidP="00E26CD1">
      <w:pPr>
        <w:pStyle w:val="a3"/>
      </w:pPr>
      <w:r>
        <w:t>·       «Конвенция о правах ребенка»</w:t>
      </w:r>
    </w:p>
    <w:p w:rsidR="00E26CD1" w:rsidRDefault="00E26CD1" w:rsidP="00E26CD1">
      <w:pPr>
        <w:pStyle w:val="a3"/>
      </w:pPr>
      <w:r>
        <w:t>·       «Типовое положение о дошкольном образовательном учреждении»</w:t>
      </w:r>
    </w:p>
    <w:p w:rsidR="00E26CD1" w:rsidRDefault="00E26CD1" w:rsidP="00E26CD1">
      <w:pPr>
        <w:pStyle w:val="a3"/>
      </w:pPr>
      <w:r>
        <w:t>·       «Типовое положение о дошкольном образовательном учреждении»</w:t>
      </w:r>
    </w:p>
    <w:p w:rsidR="00E26CD1" w:rsidRDefault="00E26CD1" w:rsidP="00E26CD1">
      <w:pPr>
        <w:pStyle w:val="a3"/>
      </w:pPr>
      <w:r>
        <w:t>·       «Конвенция о правах ребенка"</w:t>
      </w:r>
    </w:p>
    <w:p w:rsidR="00E26CD1" w:rsidRDefault="00E26CD1" w:rsidP="00E26CD1">
      <w:pPr>
        <w:pStyle w:val="a3"/>
      </w:pPr>
      <w:r>
        <w:t>·       «Санитарные нормы и  правила», утвержденные совместным</w:t>
      </w:r>
    </w:p>
    <w:p w:rsidR="00E26CD1" w:rsidRDefault="00E26CD1" w:rsidP="00E26CD1">
      <w:pPr>
        <w:pStyle w:val="a3"/>
      </w:pPr>
      <w:r>
        <w:t>постановлением Министерства образования РФ и Госсанэпиднадзором.</w:t>
      </w:r>
    </w:p>
    <w:p w:rsidR="00E26CD1" w:rsidRDefault="00E26CD1" w:rsidP="00E26CD1">
      <w:pPr>
        <w:pStyle w:val="a3"/>
      </w:pPr>
      <w:r>
        <w:t>·       Лицензия с приложениями</w:t>
      </w:r>
    </w:p>
    <w:p w:rsidR="00E26CD1" w:rsidRDefault="00E26CD1" w:rsidP="00E26CD1">
      <w:pPr>
        <w:pStyle w:val="a3"/>
      </w:pPr>
      <w:r>
        <w:t>·       Коллективный договор </w:t>
      </w:r>
    </w:p>
    <w:p w:rsidR="00E26CD1" w:rsidRDefault="00E26CD1" w:rsidP="00E26CD1">
      <w:pPr>
        <w:pStyle w:val="a3"/>
      </w:pPr>
      <w:r>
        <w:t>·       Локальные акты</w:t>
      </w:r>
    </w:p>
    <w:p w:rsidR="00E26CD1" w:rsidRDefault="00E26CD1" w:rsidP="00E26CD1">
      <w:pPr>
        <w:pStyle w:val="a3"/>
      </w:pPr>
      <w:r>
        <w:t>·       Договора с родителями</w:t>
      </w:r>
    </w:p>
    <w:p w:rsidR="00E26CD1" w:rsidRDefault="00E26CD1" w:rsidP="00E26CD1">
      <w:pPr>
        <w:pStyle w:val="a3"/>
      </w:pPr>
      <w:r>
        <w:t xml:space="preserve">Обучение и воспитание в МАДОУ детский сад «Солнышко» ведется на русском и башкирском языках. МАДОУ детский сад «Солнышко» реализует основные образовательные программы дошкольного образования, а также осуществляет присмотр и уход за детьми. В группу могут включаться дети как одного, так и дети разных возрастов. В МАДОУ осуществляется совместное образование здоровых детей и детей с ограниченными возможностями здоровья в соответствии с образовательной программой МАДОУ детский сад «Солнышко», разрабатываемой им самостоятельно на основе примерной основной общеобразовательной программы дошкольного образования «От </w:t>
      </w:r>
      <w:r>
        <w:lastRenderedPageBreak/>
        <w:t>рождения до школы» под редакцией Н.Е.Вераксы, Т.С.Комаровой, М.А.Васильевой, разработанной на основе федерального государственного образовательного стандарта дошкольного образования (ФГОС ДО) и предназначенной для ее реализации, с учетом особенностей психофизического развития и возможностей воспитанников. </w:t>
      </w:r>
    </w:p>
    <w:p w:rsidR="00E26CD1" w:rsidRDefault="00FD3DBE" w:rsidP="00E26CD1">
      <w:pPr>
        <w:pStyle w:val="a3"/>
      </w:pPr>
      <w:hyperlink r:id="rId6" w:history="1">
        <w:r w:rsidR="00E26CD1">
          <w:rPr>
            <w:rStyle w:val="a5"/>
          </w:rPr>
          <w:t>Федеральный государственный образовательный стандарт дошкольного образования</w:t>
        </w:r>
      </w:hyperlink>
    </w:p>
    <w:p w:rsidR="00E26CD1" w:rsidRDefault="00FD3DBE" w:rsidP="00E26CD1">
      <w:pPr>
        <w:pStyle w:val="a3"/>
      </w:pPr>
      <w:hyperlink r:id="rId7" w:history="1">
        <w:r w:rsidR="00E26CD1">
          <w:rPr>
            <w:rStyle w:val="a5"/>
          </w:rPr>
          <w:t>Федеральный закон "Об образовании в Российской Федерации"</w:t>
        </w:r>
      </w:hyperlink>
    </w:p>
    <w:p w:rsidR="00E26CD1" w:rsidRDefault="00E26CD1"/>
    <w:sectPr w:rsidR="00E26CD1" w:rsidSect="00814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AB2"/>
    <w:rsid w:val="004F1537"/>
    <w:rsid w:val="00684AB2"/>
    <w:rsid w:val="008144F6"/>
    <w:rsid w:val="00BB7720"/>
    <w:rsid w:val="00C76B09"/>
    <w:rsid w:val="00E26CD1"/>
    <w:rsid w:val="00FD3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4AB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84AB2"/>
    <w:rPr>
      <w:b/>
      <w:bCs/>
    </w:rPr>
  </w:style>
  <w:style w:type="character" w:styleId="a5">
    <w:name w:val="Hyperlink"/>
    <w:basedOn w:val="a0"/>
    <w:uiPriority w:val="99"/>
    <w:semiHidden/>
    <w:unhideWhenUsed/>
    <w:rsid w:val="00E26C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4AB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84AB2"/>
    <w:rPr>
      <w:b/>
      <w:bCs/>
    </w:rPr>
  </w:style>
  <w:style w:type="character" w:styleId="a5">
    <w:name w:val="Hyperlink"/>
    <w:basedOn w:val="a0"/>
    <w:uiPriority w:val="99"/>
    <w:semiHidden/>
    <w:unhideWhenUsed/>
    <w:rsid w:val="00E26C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816563">
      <w:bodyDiv w:val="1"/>
      <w:marLeft w:val="0"/>
      <w:marRight w:val="0"/>
      <w:marTop w:val="0"/>
      <w:marBottom w:val="0"/>
      <w:divBdr>
        <w:top w:val="none" w:sz="0" w:space="0" w:color="auto"/>
        <w:left w:val="none" w:sz="0" w:space="0" w:color="auto"/>
        <w:bottom w:val="none" w:sz="0" w:space="0" w:color="auto"/>
        <w:right w:val="none" w:sz="0" w:space="0" w:color="auto"/>
      </w:divBdr>
    </w:div>
    <w:div w:id="14379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adi.sk/i/2gGFgUZd3JrKJ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adi.sk/i/hE_rkZB-3JrKHf" TargetMode="External"/><Relationship Id="rId5" Type="http://schemas.openxmlformats.org/officeDocument/2006/relationships/hyperlink" Target="file:///C:\5.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2506</Characters>
  <Application>Microsoft Office Word</Application>
  <DocSecurity>0</DocSecurity>
  <Lines>20</Lines>
  <Paragraphs>5</Paragraphs>
  <ScaleCrop>false</ScaleCrop>
  <Company>Microsoft</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Гульназ</dc:creator>
  <cp:lastModifiedBy>Биишевой</cp:lastModifiedBy>
  <cp:revision>2</cp:revision>
  <dcterms:created xsi:type="dcterms:W3CDTF">2021-09-28T09:50:00Z</dcterms:created>
  <dcterms:modified xsi:type="dcterms:W3CDTF">2021-09-28T09:50:00Z</dcterms:modified>
</cp:coreProperties>
</file>